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559"/>
        <w:gridCol w:w="1984"/>
        <w:gridCol w:w="2978"/>
      </w:tblGrid>
      <w:tr w:rsidR="009B5FAF" w:rsidRPr="007D1A27" w:rsidTr="00B51320">
        <w:trPr>
          <w:trHeight w:val="5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AF" w:rsidRPr="007D1A27" w:rsidRDefault="009B5FAF" w:rsidP="00B51320">
            <w:pPr>
              <w:jc w:val="center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KONAČAN POPIS </w:t>
            </w: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udruga kojima su odobrena financijska sredstva temeljem </w:t>
            </w:r>
          </w:p>
          <w:p w:rsidR="009B5FAF" w:rsidRPr="007D1A27" w:rsidRDefault="009B5FAF" w:rsidP="00B51320">
            <w:pPr>
              <w:jc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7D1A27">
              <w:rPr>
                <w:b/>
                <w:color w:val="000000" w:themeColor="text1"/>
                <w:kern w:val="24"/>
              </w:rPr>
              <w:t>Javnog natje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 w:rsidRPr="007D1A27">
              <w:rPr>
                <w:b/>
                <w:color w:val="000000" w:themeColor="text1"/>
                <w:kern w:val="24"/>
              </w:rPr>
              <w:t>aja za dodjelu financijskih potpora vrhunskom sportu iz Prora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>
              <w:rPr>
                <w:b/>
                <w:color w:val="000000" w:themeColor="text1"/>
                <w:kern w:val="24"/>
              </w:rPr>
              <w:t>una Grada Zagreba za 2017</w:t>
            </w:r>
            <w:r w:rsidRPr="007D1A27">
              <w:rPr>
                <w:b/>
                <w:color w:val="000000" w:themeColor="text1"/>
                <w:kern w:val="24"/>
              </w:rPr>
              <w:t>.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Align w:val="center"/>
          </w:tcPr>
          <w:p w:rsidR="009B5FAF" w:rsidRPr="00B54B73" w:rsidRDefault="009B5FAF" w:rsidP="00B51320">
            <w:pPr>
              <w:spacing w:line="270" w:lineRule="atLeast"/>
              <w:rPr>
                <w:b/>
                <w:sz w:val="18"/>
                <w:szCs w:val="18"/>
              </w:rPr>
            </w:pPr>
            <w:r w:rsidRPr="00B54B73">
              <w:rPr>
                <w:b/>
                <w:sz w:val="18"/>
                <w:szCs w:val="18"/>
              </w:rPr>
              <w:t>RB</w:t>
            </w:r>
          </w:p>
        </w:tc>
        <w:tc>
          <w:tcPr>
            <w:tcW w:w="1985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NAZIV UDRUGE</w:t>
            </w:r>
          </w:p>
        </w:tc>
        <w:tc>
          <w:tcPr>
            <w:tcW w:w="1559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 xml:space="preserve">NAZIV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B54B73">
              <w:rPr>
                <w:b/>
                <w:bCs/>
                <w:sz w:val="16"/>
                <w:szCs w:val="16"/>
              </w:rPr>
              <w:t>OGRAMA/</w:t>
            </w:r>
          </w:p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PROJEKTA</w:t>
            </w:r>
          </w:p>
        </w:tc>
        <w:tc>
          <w:tcPr>
            <w:tcW w:w="1559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14186">
              <w:rPr>
                <w:b/>
                <w:bCs/>
                <w:sz w:val="16"/>
                <w:szCs w:val="16"/>
              </w:rPr>
              <w:t>ODOBRENA SREDSTVA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OBRAZLOŽENJE OCJENE PROGRAMA I PROJEKTA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br/>
            </w:r>
            <w:r w:rsidRPr="00B54B73">
              <w:rPr>
                <w:b/>
                <w:bCs/>
                <w:sz w:val="16"/>
                <w:szCs w:val="16"/>
              </w:rPr>
              <w:t>NAČIN PLAĆANJA</w:t>
            </w:r>
            <w:r w:rsidRPr="00B54B73">
              <w:rPr>
                <w:sz w:val="16"/>
                <w:szCs w:val="16"/>
              </w:rPr>
              <w:br/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1216"/>
        </w:trPr>
        <w:tc>
          <w:tcPr>
            <w:tcW w:w="567" w:type="dxa"/>
            <w:vAlign w:val="center"/>
          </w:tcPr>
          <w:p w:rsidR="009B5FAF" w:rsidRPr="005622B2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0388">
              <w:rPr>
                <w:color w:val="000000" w:themeColor="text1"/>
                <w:sz w:val="16"/>
                <w:szCs w:val="16"/>
              </w:rPr>
              <w:t>RUKOMETNI KLUB PRVO PLINARSKO DRUŠTVO ZAGREB</w:t>
            </w:r>
          </w:p>
        </w:tc>
        <w:tc>
          <w:tcPr>
            <w:tcW w:w="1559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vrhunskom sportu u 2017</w:t>
            </w:r>
            <w:r w:rsidRPr="00B54B73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4.575.000,00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GRAĐANSKI NOGOMETNI KLUB DINAMO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186">
              <w:rPr>
                <w:sz w:val="20"/>
                <w:szCs w:val="20"/>
              </w:rPr>
              <w:t>4.575.000,00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KOŠARKAŠKI KLUB CIBONA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3.750.000,00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HRVATSKI AKADEMSKI ODBOJKAŠKI KLUB MLADOST 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ŽENSKI RUKOMETNI KLUB LOKOMOTIVA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HRVATSKI AKADEMSKI VATERPOLSKI KLUB MLADOST 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  <w:r w:rsidRPr="007D1A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ZAGREBAČKI BOKSAČKI SAVEZ 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SKIJAŠ</w:t>
            </w:r>
            <w:r w:rsidRPr="007F5D58">
              <w:rPr>
                <w:sz w:val="16"/>
                <w:szCs w:val="16"/>
              </w:rPr>
              <w:t>KI SAVEZ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ATLETSKI</w:t>
            </w:r>
            <w:r w:rsidRPr="007F5D58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76028C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bookmarkStart w:id="0" w:name="_GoBack"/>
            <w:bookmarkEnd w:id="0"/>
            <w:r w:rsidR="009B5FAF"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ŠPORTSKI SAVEZ OSOBA S INVALIDITETOM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ZAGREBAČKI PLIVAČKI SAVEZ 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D1A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85" w:type="dxa"/>
            <w:vAlign w:val="center"/>
          </w:tcPr>
          <w:p w:rsidR="009B5FAF" w:rsidRPr="00730786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VESLAČKI SAVEZ ZAGREBA 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345.000,00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  <w:p w:rsidR="009B5FAF" w:rsidRPr="00B54B73" w:rsidRDefault="009B5FAF" w:rsidP="00B51320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lastRenderedPageBreak/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5" w:type="dxa"/>
            <w:vAlign w:val="center"/>
          </w:tcPr>
          <w:p w:rsidR="009B5FAF" w:rsidRPr="00760388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ZAGREBAČKI TAEKWONDO SAVEZ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985" w:type="dxa"/>
            <w:vAlign w:val="center"/>
          </w:tcPr>
          <w:p w:rsidR="009B5FAF" w:rsidRPr="00760388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STRELJAČKA UDRUGA ZAGREBA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985" w:type="dxa"/>
            <w:vAlign w:val="center"/>
          </w:tcPr>
          <w:p w:rsidR="009B5FAF" w:rsidRPr="00760388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SAVEZ HRVAČKIH ŠPORTOVA GRADA ZAGERBA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85" w:type="dxa"/>
            <w:vAlign w:val="center"/>
          </w:tcPr>
          <w:p w:rsidR="009B5FAF" w:rsidRPr="00760388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JUDO</w:t>
            </w:r>
            <w:r w:rsidRPr="007F5D58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985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KARATE</w:t>
            </w:r>
            <w:r w:rsidRPr="007F5D58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9B5FAF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9B5FAF" w:rsidRDefault="009B5FAF" w:rsidP="00B51320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985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KAJAKAŠKI SAVEZ ZAGREBA</w:t>
            </w:r>
          </w:p>
        </w:tc>
        <w:tc>
          <w:tcPr>
            <w:tcW w:w="1559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9B5FAF" w:rsidRDefault="009B5FAF" w:rsidP="00B513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984" w:type="dxa"/>
          </w:tcPr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9B5FAF" w:rsidRDefault="009B5FAF" w:rsidP="00B51320">
            <w:pPr>
              <w:jc w:val="center"/>
              <w:rPr>
                <w:sz w:val="16"/>
                <w:szCs w:val="16"/>
              </w:rPr>
            </w:pPr>
          </w:p>
          <w:p w:rsidR="009B5FAF" w:rsidRPr="007F5D58" w:rsidRDefault="009B5FAF" w:rsidP="00B51320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</w:tbl>
    <w:p w:rsidR="0018553F" w:rsidRDefault="0018553F"/>
    <w:sectPr w:rsidR="0018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AF"/>
    <w:rsid w:val="0018553F"/>
    <w:rsid w:val="0076028C"/>
    <w:rsid w:val="009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Pavelić</dc:creator>
  <cp:lastModifiedBy>Milan Pavelić</cp:lastModifiedBy>
  <cp:revision>3</cp:revision>
  <dcterms:created xsi:type="dcterms:W3CDTF">2017-05-05T09:54:00Z</dcterms:created>
  <dcterms:modified xsi:type="dcterms:W3CDTF">2017-05-05T10:19:00Z</dcterms:modified>
</cp:coreProperties>
</file>